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8E" w:rsidRDefault="007A218E" w:rsidP="00A62F5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62F50" w:rsidRDefault="00A62F50" w:rsidP="00A62F5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3103DF">
        <w:rPr>
          <w:rFonts w:ascii="Sylfaen" w:hAnsi="Sylfaen"/>
          <w:b/>
          <w:sz w:val="28"/>
          <w:szCs w:val="28"/>
          <w:lang w:val="ka-GE"/>
        </w:rPr>
        <w:t>ნაცატუს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52899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CD43D8" w:rsidRDefault="00CD43D8" w:rsidP="009C4D6C">
      <w:pPr>
        <w:rPr>
          <w:rFonts w:ascii="Sylfaen" w:hAnsi="Sylfaen"/>
          <w:lang w:val="ka-GE"/>
        </w:rPr>
      </w:pPr>
    </w:p>
    <w:p w:rsidR="005145D3" w:rsidRDefault="007A218E" w:rsidP="005145D3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სოფლის ცენტრის მიმდებარე ტერიტორიაზე ჭაბურღილის მოწყობა.</w:t>
      </w:r>
    </w:p>
    <w:p w:rsidR="005145D3" w:rsidRDefault="005145D3" w:rsidP="005145D3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5145D3" w:rsidRDefault="007A218E" w:rsidP="005145D3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სოფლის ცენტრალური გზაზე, მ. კოსტავას და დარასელის ქუჩების კვეთაზე ცხაურების მოწყობა.</w:t>
      </w:r>
    </w:p>
    <w:p w:rsidR="005145D3" w:rsidRDefault="005145D3" w:rsidP="005145D3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5145D3" w:rsidRDefault="007A218E" w:rsidP="005145D3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შიდა საუბნო გზების (მ. კოსტავას, დარასელის და ზვ. გამსახურდიას ქუჩები) რეაბილიტაცია (მოხრეშვა).</w:t>
      </w:r>
    </w:p>
    <w:p w:rsidR="007A218E" w:rsidRPr="007A218E" w:rsidRDefault="007A218E" w:rsidP="007A218E">
      <w:pPr>
        <w:pStyle w:val="ListParagrap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7A218E" w:rsidRDefault="007A218E" w:rsidP="005145D3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შ</w:t>
      </w:r>
      <w:r w:rsidR="003D7721">
        <w:rPr>
          <w:rFonts w:ascii="Sylfaen" w:hAnsi="Sylfaen"/>
          <w:sz w:val="28"/>
          <w:szCs w:val="28"/>
          <w:lang w:val="ka-GE"/>
        </w:rPr>
        <w:t>ოთა</w:t>
      </w:r>
      <w:r>
        <w:rPr>
          <w:rFonts w:ascii="Sylfaen" w:hAnsi="Sylfaen"/>
          <w:sz w:val="28"/>
          <w:szCs w:val="28"/>
          <w:lang w:val="ka-GE"/>
        </w:rPr>
        <w:t xml:space="preserve"> რუსთაველის ქუჩაზე მოსაცდელის მოწყობა.</w:t>
      </w:r>
    </w:p>
    <w:p w:rsidR="007A218E" w:rsidRPr="007A218E" w:rsidRDefault="007A218E" w:rsidP="007A218E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7A218E" w:rsidRDefault="007A218E" w:rsidP="005145D3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მ. კოსტავას ქუჩაზე, საბეშიოს უბანში ორ ლოკაციაზე არსებული მილხიდის რეაბილიტაცია.</w:t>
      </w:r>
    </w:p>
    <w:p w:rsidR="00E975F4" w:rsidRPr="00E975F4" w:rsidRDefault="00E975F4" w:rsidP="00E975F4">
      <w:pPr>
        <w:ind w:left="360"/>
        <w:rPr>
          <w:rFonts w:ascii="Sylfaen" w:hAnsi="Sylfaen"/>
          <w:sz w:val="28"/>
          <w:szCs w:val="28"/>
          <w:lang w:val="ka-GE"/>
        </w:rPr>
      </w:pPr>
    </w:p>
    <w:sectPr w:rsidR="00E975F4" w:rsidRPr="00E9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152899"/>
    <w:rsid w:val="001C467A"/>
    <w:rsid w:val="002B7D18"/>
    <w:rsid w:val="003103DF"/>
    <w:rsid w:val="00315B24"/>
    <w:rsid w:val="00332ECD"/>
    <w:rsid w:val="003D7721"/>
    <w:rsid w:val="005145D3"/>
    <w:rsid w:val="00535B4B"/>
    <w:rsid w:val="007A218E"/>
    <w:rsid w:val="009C4D6C"/>
    <w:rsid w:val="00A62F50"/>
    <w:rsid w:val="00A85FB1"/>
    <w:rsid w:val="00AD1E65"/>
    <w:rsid w:val="00CD43D8"/>
    <w:rsid w:val="00D64D63"/>
    <w:rsid w:val="00E975F4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0A94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21</cp:revision>
  <cp:lastPrinted>2024-02-02T08:34:00Z</cp:lastPrinted>
  <dcterms:created xsi:type="dcterms:W3CDTF">2022-02-25T08:30:00Z</dcterms:created>
  <dcterms:modified xsi:type="dcterms:W3CDTF">2024-02-02T10:48:00Z</dcterms:modified>
</cp:coreProperties>
</file>